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32"/>
          <w:szCs w:val="32"/>
          <w:u w:val="single"/>
        </w:rPr>
      </w:pPr>
      <w:r>
        <w:rPr>
          <w:rFonts w:hint="default" w:ascii="Times New Roman" w:hAnsi="Times New Roman" w:cs="Times New Roman"/>
          <w:color w:val="333333"/>
          <w:sz w:val="32"/>
          <w:szCs w:val="32"/>
          <w:u w:val="single"/>
        </w:rPr>
        <w:t>江苏省防汛抢险</w:t>
      </w:r>
      <w:r>
        <w:rPr>
          <w:rFonts w:hint="eastAsia" w:ascii="Times New Roman" w:hAnsi="Times New Roman" w:cs="Times New Roman"/>
          <w:sz w:val="32"/>
          <w:szCs w:val="32"/>
          <w:u w:val="single"/>
          <w:lang w:eastAsia="zh-CN"/>
        </w:rPr>
        <w:t>训练场培训演练及运维养护用工</w:t>
      </w:r>
      <w:r>
        <w:rPr>
          <w:rFonts w:hint="default" w:ascii="Times New Roman" w:hAnsi="Times New Roman" w:cs="Times New Roman"/>
          <w:sz w:val="32"/>
          <w:szCs w:val="32"/>
          <w:u w:val="single"/>
        </w:rPr>
        <w:t>采购</w:t>
      </w:r>
    </w:p>
    <w:p>
      <w:pPr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项目报价单</w:t>
      </w:r>
    </w:p>
    <w:tbl>
      <w:tblPr>
        <w:tblStyle w:val="4"/>
        <w:tblW w:w="8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1276"/>
        <w:gridCol w:w="709"/>
        <w:gridCol w:w="709"/>
        <w:gridCol w:w="992"/>
        <w:gridCol w:w="992"/>
        <w:gridCol w:w="32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岗位名称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数量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单位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单价（元）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合计（元）</w:t>
            </w:r>
          </w:p>
        </w:tc>
        <w:tc>
          <w:tcPr>
            <w:tcW w:w="3279" w:type="dxa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瓦工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要求：负责房屋建造、房屋修缮及保养主要包括砖砌、盖瓦、粉刷；熟悉瓦工技能流程，肯吃苦耐劳；及时恢复场地。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油漆工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要求：熟练掌握各种油漆的喷涂技术，油漆类别各种油漆的介质和兼容性；负责木器铁器、内外墙和设施设备底漆面漆的喷涂工作；需会简单地调漆，可以独立完成喷漆工作。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木工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3279" w:type="dxa"/>
            <w:vAlign w:val="center"/>
          </w:tcPr>
          <w:p>
            <w:pPr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要求：熟悉掌握室内外装修，看懂图纸；室内外装修；及时恢复场地。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小工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要求：能够吃苦耐劳，主动较好完成交代任务；及时恢复场地；参与</w:t>
            </w:r>
            <w:r>
              <w:rPr>
                <w:rFonts w:hint="eastAsia"/>
                <w:bCs/>
                <w:kern w:val="0"/>
                <w:sz w:val="18"/>
                <w:szCs w:val="18"/>
                <w:lang w:eastAsia="zh-CN"/>
              </w:rPr>
              <w:t>训练场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应急处置，响应时间</w:t>
            </w:r>
            <w:r>
              <w:rPr>
                <w:rFonts w:hint="eastAsia"/>
                <w:bCs/>
                <w:kern w:val="0"/>
                <w:sz w:val="18"/>
                <w:szCs w:val="18"/>
                <w:lang w:val="en-US" w:eastAsia="zh-CN"/>
              </w:rPr>
              <w:t>1小时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以内。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Cs w:val="18"/>
              </w:rPr>
              <w:t>水电工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要求：持有相关证件；熟悉水路、电路，掌握电气设备工作原理及安全操作规程；能够熟悉设计铺设安装管路排除水电气设备故障；能够看懂图纸对设备、设施进行安全检查，确保其正常运行。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  <w:bCs/>
                <w:kern w:val="0"/>
                <w:szCs w:val="18"/>
              </w:rPr>
            </w:pPr>
            <w:r>
              <w:rPr>
                <w:rFonts w:hint="eastAsia"/>
                <w:bCs/>
                <w:kern w:val="0"/>
                <w:szCs w:val="18"/>
              </w:rPr>
              <w:t>6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Cs w:val="18"/>
              </w:rPr>
              <w:t>帮厨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Cs/>
                <w:kern w:val="0"/>
                <w:sz w:val="21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Cs w:val="18"/>
              </w:rPr>
              <w:t>工日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kern w:val="0"/>
                <w:sz w:val="21"/>
                <w:szCs w:val="18"/>
                <w:lang w:val="en-US" w:eastAsia="zh-CN" w:bidi="ar-SA"/>
              </w:rPr>
            </w:pPr>
          </w:p>
        </w:tc>
        <w:tc>
          <w:tcPr>
            <w:tcW w:w="3279" w:type="dxa"/>
            <w:vAlign w:val="center"/>
          </w:tcPr>
          <w:p>
            <w:pPr>
              <w:jc w:val="left"/>
              <w:rPr>
                <w:rFonts w:hint="eastAsia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要求：持有健康证；65周岁以下</w:t>
            </w:r>
            <w:r>
              <w:rPr>
                <w:rFonts w:hint="eastAsia"/>
                <w:bCs/>
                <w:kern w:val="0"/>
                <w:sz w:val="18"/>
                <w:szCs w:val="18"/>
                <w:lang w:eastAsia="zh-CN"/>
              </w:rPr>
              <w:t>；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按时做好食堂炊事工作，保证职工及时就餐；做好来人接待就餐生产；保证饭菜可口、卫生，品种多样；做好食堂环境卫生及餐具、锅灶清洗，保持食堂操作间、餐厅、储藏室等环境卫生，保持餐具、锅灶洁净；认真做好食堂安全生产及个人防护工作，及时完成食堂其他相关工作任务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062" w:type="dxa"/>
            <w:gridSpan w:val="2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  <w:r>
              <w:rPr>
                <w:rFonts w:hint="eastAsia"/>
                <w:bCs/>
                <w:kern w:val="0"/>
                <w:sz w:val="24"/>
              </w:rPr>
              <w:t>合计</w:t>
            </w:r>
          </w:p>
        </w:tc>
        <w:tc>
          <w:tcPr>
            <w:tcW w:w="6681" w:type="dxa"/>
            <w:gridSpan w:val="5"/>
            <w:vAlign w:val="center"/>
          </w:tcPr>
          <w:p>
            <w:pPr>
              <w:jc w:val="center"/>
              <w:rPr>
                <w:bCs/>
                <w:kern w:val="0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24" w:lineRule="auto"/>
        <w:rPr>
          <w:rFonts w:hint="eastAsia"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协议单价为最高限价，其中包含货物价、各类税费、运输费、包装费、安装调试等；</w:t>
      </w:r>
    </w:p>
    <w:p>
      <w:pPr>
        <w:numPr>
          <w:ilvl w:val="0"/>
          <w:numId w:val="1"/>
        </w:numPr>
        <w:spacing w:line="324" w:lineRule="auto"/>
        <w:rPr>
          <w:rFonts w:hint="eastAsia"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</w:rPr>
        <w:t>以8小时为一个标准工日，即一天工作8小时为一个工日，半天计0.5个工日。各工种必须具备相关操作证，持证上岗。</w:t>
      </w:r>
    </w:p>
    <w:p>
      <w:pPr>
        <w:spacing w:line="324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  <w:lang w:val="en-US" w:eastAsia="zh-CN"/>
        </w:rPr>
        <w:t>3</w:t>
      </w:r>
      <w:r>
        <w:rPr>
          <w:rFonts w:hint="eastAsia" w:ascii="宋体" w:hAnsi="宋体"/>
          <w:bCs/>
          <w:kern w:val="0"/>
          <w:sz w:val="24"/>
        </w:rPr>
        <w:t>、最高限价不能超过市场平均价；</w:t>
      </w:r>
    </w:p>
    <w:p>
      <w:pPr>
        <w:spacing w:line="324" w:lineRule="auto"/>
        <w:rPr>
          <w:rFonts w:ascii="宋体" w:hAnsi="宋体"/>
          <w:bCs/>
          <w:kern w:val="0"/>
          <w:sz w:val="24"/>
        </w:rPr>
      </w:pPr>
      <w:r>
        <w:rPr>
          <w:rFonts w:hint="eastAsia" w:ascii="宋体" w:hAnsi="宋体"/>
          <w:bCs/>
          <w:kern w:val="0"/>
          <w:sz w:val="24"/>
          <w:lang w:val="en-US" w:eastAsia="zh-CN"/>
        </w:rPr>
        <w:t>4</w:t>
      </w:r>
      <w:r>
        <w:rPr>
          <w:rFonts w:hint="eastAsia" w:ascii="宋体" w:hAnsi="宋体"/>
          <w:bCs/>
          <w:kern w:val="0"/>
          <w:sz w:val="24"/>
        </w:rPr>
        <w:t>、如市场单价波动大，市场单价比协议供货单价下降幅度大，承诺按照市场价格执行。如市场单价比协议供货单价上涨，承诺按照协议单价执行。</w:t>
      </w:r>
    </w:p>
    <w:p>
      <w:pPr>
        <w:spacing w:line="324" w:lineRule="auto"/>
        <w:rPr>
          <w:rFonts w:ascii="宋体" w:hAnsi="宋体"/>
          <w:sz w:val="24"/>
        </w:rPr>
      </w:pPr>
      <w:r>
        <w:rPr>
          <w:rFonts w:hint="eastAsia" w:ascii="宋体" w:hAnsi="宋体"/>
          <w:bCs/>
          <w:kern w:val="0"/>
          <w:sz w:val="24"/>
          <w:lang w:val="en-US" w:eastAsia="zh-CN"/>
        </w:rPr>
        <w:t>5</w:t>
      </w:r>
      <w:r>
        <w:rPr>
          <w:rFonts w:hint="eastAsia" w:ascii="宋体" w:hAnsi="宋体"/>
          <w:bCs/>
          <w:kern w:val="0"/>
          <w:sz w:val="24"/>
        </w:rPr>
        <w:t>、</w:t>
      </w:r>
      <w:r>
        <w:rPr>
          <w:rFonts w:hint="eastAsia" w:ascii="宋体" w:hAnsi="宋体"/>
          <w:sz w:val="24"/>
        </w:rPr>
        <w:t>无供应商公章或销售专用章无效。</w:t>
      </w:r>
    </w:p>
    <w:p>
      <w:pPr>
        <w:spacing w:line="324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6</w:t>
      </w:r>
      <w:r>
        <w:rPr>
          <w:rFonts w:hint="eastAsia" w:ascii="宋体" w:hAnsi="宋体"/>
          <w:sz w:val="24"/>
        </w:rPr>
        <w:t xml:space="preserve">、本询价单仅用作询价采购报价，涂改无效，双方权益须签订合同。  </w:t>
      </w:r>
    </w:p>
    <w:p>
      <w:pPr>
        <w:spacing w:line="324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lang w:val="en-US" w:eastAsia="zh-CN"/>
        </w:rPr>
        <w:t>7</w:t>
      </w:r>
      <w:r>
        <w:rPr>
          <w:rFonts w:hint="eastAsia" w:ascii="宋体" w:hAnsi="宋体"/>
          <w:sz w:val="24"/>
        </w:rPr>
        <w:t>、以上报价均含开票税。</w:t>
      </w:r>
    </w:p>
    <w:p>
      <w:pPr>
        <w:spacing w:line="324" w:lineRule="auto"/>
        <w:rPr>
          <w:sz w:val="24"/>
          <w:u w:val="single"/>
        </w:rPr>
      </w:pPr>
      <w:r>
        <w:rPr>
          <w:rFonts w:hint="eastAsia"/>
          <w:sz w:val="24"/>
        </w:rPr>
        <w:t>报价单位名称：</w:t>
      </w:r>
      <w:r>
        <w:rPr>
          <w:sz w:val="24"/>
          <w:u w:val="single"/>
        </w:rPr>
        <w:t xml:space="preserve">                         </w:t>
      </w:r>
      <w:r>
        <w:rPr>
          <w:rFonts w:hint="eastAsia"/>
          <w:sz w:val="24"/>
        </w:rPr>
        <w:t>（盖章）：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          </w:t>
      </w:r>
    </w:p>
    <w:p>
      <w:pPr>
        <w:spacing w:line="324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地址：</w:t>
      </w:r>
      <w:r>
        <w:rPr>
          <w:sz w:val="24"/>
          <w:u w:val="single"/>
        </w:rPr>
        <w:t xml:space="preserve">                                   </w:t>
      </w:r>
      <w:r>
        <w:rPr>
          <w:rFonts w:hint="eastAsia"/>
          <w:sz w:val="24"/>
        </w:rPr>
        <w:t>邮编</w:t>
      </w:r>
      <w:r>
        <w:rPr>
          <w:rFonts w:hint="eastAsia"/>
          <w:sz w:val="24"/>
          <w:u w:val="single"/>
        </w:rPr>
        <w:t>：</w:t>
      </w:r>
      <w:r>
        <w:rPr>
          <w:sz w:val="24"/>
          <w:u w:val="single"/>
        </w:rPr>
        <w:t xml:space="preserve">                 </w:t>
      </w:r>
    </w:p>
    <w:p>
      <w:pPr>
        <w:spacing w:line="324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sz w:val="24"/>
          <w:u w:val="single"/>
        </w:rPr>
        <w:t xml:space="preserve">                           </w:t>
      </w:r>
      <w:r>
        <w:rPr>
          <w:rFonts w:hint="eastAsia"/>
          <w:sz w:val="24"/>
        </w:rPr>
        <w:t>联系电话：</w:t>
      </w:r>
      <w:r>
        <w:rPr>
          <w:sz w:val="24"/>
          <w:u w:val="single"/>
        </w:rPr>
        <w:t xml:space="preserve">                   </w:t>
      </w:r>
    </w:p>
    <w:p>
      <w:pPr>
        <w:spacing w:line="324" w:lineRule="auto"/>
        <w:rPr>
          <w:sz w:val="24"/>
        </w:rPr>
      </w:pPr>
      <w:r>
        <w:rPr>
          <w:rFonts w:hint="eastAsia"/>
          <w:sz w:val="24"/>
        </w:rPr>
        <w:t>报价日期：</w:t>
      </w:r>
      <w:r>
        <w:rPr>
          <w:sz w:val="24"/>
          <w:u w:val="single"/>
        </w:rPr>
        <w:t xml:space="preserve">                    </w:t>
      </w:r>
    </w:p>
    <w:p>
      <w:pPr>
        <w:ind w:firstLine="560" w:firstLineChars="200"/>
        <w:rPr>
          <w:rFonts w:cs="宋体" w:asciiTheme="majorEastAsia" w:hAnsiTheme="majorEastAsia" w:eastAsiaTheme="maj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A5FE38"/>
    <w:multiLevelType w:val="singleLevel"/>
    <w:tmpl w:val="45A5FE3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NhNmE0M2VlZWI1Y2RmNzYxODEyYzhmMTM2NDllODcifQ=="/>
  </w:docVars>
  <w:rsids>
    <w:rsidRoot w:val="005C7A06"/>
    <w:rsid w:val="000029F4"/>
    <w:rsid w:val="00003E37"/>
    <w:rsid w:val="000324DC"/>
    <w:rsid w:val="00044E7B"/>
    <w:rsid w:val="00051149"/>
    <w:rsid w:val="000539DC"/>
    <w:rsid w:val="00067435"/>
    <w:rsid w:val="00095B0D"/>
    <w:rsid w:val="000C178E"/>
    <w:rsid w:val="000C7286"/>
    <w:rsid w:val="000D02C4"/>
    <w:rsid w:val="00114924"/>
    <w:rsid w:val="00145CED"/>
    <w:rsid w:val="0018090B"/>
    <w:rsid w:val="001853B7"/>
    <w:rsid w:val="00186EF9"/>
    <w:rsid w:val="001950F6"/>
    <w:rsid w:val="001B2561"/>
    <w:rsid w:val="001D0A0C"/>
    <w:rsid w:val="00227B10"/>
    <w:rsid w:val="00261A03"/>
    <w:rsid w:val="002A248A"/>
    <w:rsid w:val="002E2453"/>
    <w:rsid w:val="002E29AC"/>
    <w:rsid w:val="003366B0"/>
    <w:rsid w:val="003432A4"/>
    <w:rsid w:val="00352692"/>
    <w:rsid w:val="00355DFC"/>
    <w:rsid w:val="003568B0"/>
    <w:rsid w:val="00380597"/>
    <w:rsid w:val="003C07FF"/>
    <w:rsid w:val="003E69CB"/>
    <w:rsid w:val="003F5F22"/>
    <w:rsid w:val="00414D10"/>
    <w:rsid w:val="00417E65"/>
    <w:rsid w:val="00424DEE"/>
    <w:rsid w:val="004511D4"/>
    <w:rsid w:val="0045247E"/>
    <w:rsid w:val="0045338B"/>
    <w:rsid w:val="004546A6"/>
    <w:rsid w:val="00454D02"/>
    <w:rsid w:val="00455CDF"/>
    <w:rsid w:val="00477DBD"/>
    <w:rsid w:val="00486F17"/>
    <w:rsid w:val="004873C9"/>
    <w:rsid w:val="004B2F5C"/>
    <w:rsid w:val="004E2267"/>
    <w:rsid w:val="004E69A8"/>
    <w:rsid w:val="00546991"/>
    <w:rsid w:val="005967CF"/>
    <w:rsid w:val="005B12E5"/>
    <w:rsid w:val="005B5039"/>
    <w:rsid w:val="005C56B3"/>
    <w:rsid w:val="005C7A06"/>
    <w:rsid w:val="00602C41"/>
    <w:rsid w:val="006439F6"/>
    <w:rsid w:val="006508CD"/>
    <w:rsid w:val="00684B6A"/>
    <w:rsid w:val="006C28F4"/>
    <w:rsid w:val="00740615"/>
    <w:rsid w:val="00746670"/>
    <w:rsid w:val="007D1090"/>
    <w:rsid w:val="007D58AB"/>
    <w:rsid w:val="007F3BB6"/>
    <w:rsid w:val="008027A1"/>
    <w:rsid w:val="00811E80"/>
    <w:rsid w:val="008132DD"/>
    <w:rsid w:val="008450D2"/>
    <w:rsid w:val="00923334"/>
    <w:rsid w:val="0094505C"/>
    <w:rsid w:val="0096118B"/>
    <w:rsid w:val="009805BC"/>
    <w:rsid w:val="009A5CA3"/>
    <w:rsid w:val="009B6290"/>
    <w:rsid w:val="009C38F8"/>
    <w:rsid w:val="00A1782A"/>
    <w:rsid w:val="00A205A0"/>
    <w:rsid w:val="00A8703C"/>
    <w:rsid w:val="00A87BB5"/>
    <w:rsid w:val="00AA604E"/>
    <w:rsid w:val="00AD0B98"/>
    <w:rsid w:val="00AF1D63"/>
    <w:rsid w:val="00B46EA8"/>
    <w:rsid w:val="00B75F4F"/>
    <w:rsid w:val="00C05E53"/>
    <w:rsid w:val="00C07C9C"/>
    <w:rsid w:val="00C203EF"/>
    <w:rsid w:val="00C40C92"/>
    <w:rsid w:val="00C52381"/>
    <w:rsid w:val="00C568A6"/>
    <w:rsid w:val="00C81A2C"/>
    <w:rsid w:val="00CC4D52"/>
    <w:rsid w:val="00CD2184"/>
    <w:rsid w:val="00CF21F3"/>
    <w:rsid w:val="00D531F1"/>
    <w:rsid w:val="00D642BC"/>
    <w:rsid w:val="00D874BE"/>
    <w:rsid w:val="00E37366"/>
    <w:rsid w:val="00E40A46"/>
    <w:rsid w:val="00E83F34"/>
    <w:rsid w:val="00EC4589"/>
    <w:rsid w:val="00ED6459"/>
    <w:rsid w:val="00F004C1"/>
    <w:rsid w:val="00FB0B88"/>
    <w:rsid w:val="0D712BA7"/>
    <w:rsid w:val="0FD27361"/>
    <w:rsid w:val="12857431"/>
    <w:rsid w:val="1EF274E9"/>
    <w:rsid w:val="200E0158"/>
    <w:rsid w:val="22605C92"/>
    <w:rsid w:val="234C5AEB"/>
    <w:rsid w:val="25846DD7"/>
    <w:rsid w:val="2AD93E0E"/>
    <w:rsid w:val="2C095027"/>
    <w:rsid w:val="304829B0"/>
    <w:rsid w:val="326608A7"/>
    <w:rsid w:val="33DB75FB"/>
    <w:rsid w:val="353678A4"/>
    <w:rsid w:val="3BF106E0"/>
    <w:rsid w:val="3C955642"/>
    <w:rsid w:val="3CC706CD"/>
    <w:rsid w:val="40707585"/>
    <w:rsid w:val="40FB0A79"/>
    <w:rsid w:val="425B40F9"/>
    <w:rsid w:val="43EF4D3B"/>
    <w:rsid w:val="4509791C"/>
    <w:rsid w:val="45200D2C"/>
    <w:rsid w:val="479C6DFC"/>
    <w:rsid w:val="490C2BF0"/>
    <w:rsid w:val="49400B31"/>
    <w:rsid w:val="495D19FA"/>
    <w:rsid w:val="4E7A09C1"/>
    <w:rsid w:val="571923A0"/>
    <w:rsid w:val="574C152C"/>
    <w:rsid w:val="589E7EFD"/>
    <w:rsid w:val="5C4E1B4E"/>
    <w:rsid w:val="5CE24280"/>
    <w:rsid w:val="5FEB2692"/>
    <w:rsid w:val="65892A17"/>
    <w:rsid w:val="67E82CA9"/>
    <w:rsid w:val="6A8C1D4D"/>
    <w:rsid w:val="6DB50F2C"/>
    <w:rsid w:val="6DBF1AF8"/>
    <w:rsid w:val="708F6F26"/>
    <w:rsid w:val="75181898"/>
    <w:rsid w:val="78D30215"/>
    <w:rsid w:val="7B3E1E0F"/>
    <w:rsid w:val="7F13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rFonts w:ascii="Times New Roman" w:hAnsi="Times New Roman" w:eastAsia="Symbol" w:cs="Times New Roman"/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rFonts w:ascii="Times New Roman" w:hAnsi="Times New Roman" w:eastAsia="Symbol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8504A-3FBC-45CF-9554-CBCBA59FE5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143</Words>
  <Characters>819</Characters>
  <Lines>6</Lines>
  <Paragraphs>1</Paragraphs>
  <TotalTime>1</TotalTime>
  <ScaleCrop>false</ScaleCrop>
  <LinksUpToDate>false</LinksUpToDate>
  <CharactersWithSpaces>961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2021-10-18T02:08:00Z</dcterms:created>
  <dc:creator>中心</dc:creator>
  <cp:lastModifiedBy>Megamind</cp:lastModifiedBy>
  <cp:lastPrinted>2024-04-18T10:09:00Z</cp:lastPrinted>
  <dcterms:modified xsi:type="dcterms:W3CDTF">2024-04-22T09:00:57Z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F44C9CD173B043BBA9BC4B99AE1A7EF0_12</vt:lpwstr>
  </property>
</Properties>
</file>